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1A" w:rsidRPr="00745125" w:rsidRDefault="00745125" w:rsidP="00745125">
      <w:pPr>
        <w:pStyle w:val="a3"/>
        <w:ind w:left="0"/>
        <w:jc w:val="center"/>
      </w:pPr>
      <w:r w:rsidRPr="00745125">
        <w:t xml:space="preserve">Муниципальное бюджетное общеобразовательное учреждение </w:t>
      </w:r>
      <w:proofErr w:type="spellStart"/>
      <w:r w:rsidRPr="00745125">
        <w:t>Ирбинская</w:t>
      </w:r>
      <w:proofErr w:type="spellEnd"/>
      <w:r w:rsidRPr="00745125">
        <w:t xml:space="preserve"> </w:t>
      </w:r>
      <w:r w:rsidR="00A44CB1">
        <w:t>СОШ №6</w:t>
      </w:r>
    </w:p>
    <w:p w:rsidR="00E0791A" w:rsidRPr="00745125" w:rsidRDefault="00A44CB1" w:rsidP="007451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ценочный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745125">
        <w:rPr>
          <w:lang w:val="ru-RU"/>
        </w:rPr>
        <w:br/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745125" w:rsidRDefault="00A44CB1" w:rsidP="007451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E0791A" w:rsidRPr="00745125" w:rsidRDefault="00A44CB1" w:rsidP="007451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проводившие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74512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9198"/>
        <w:gridCol w:w="436"/>
        <w:gridCol w:w="562"/>
      </w:tblGrid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 w:rsidP="007451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оказатель</w:t>
            </w: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E0791A" w:rsidRPr="007451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A44CB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Условия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для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соблюдения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обучающимися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правил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личной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гигиены</w:t>
            </w:r>
          </w:p>
        </w:tc>
      </w:tr>
      <w:tr w:rsidR="00E0791A" w:rsidRPr="00745125" w:rsidTr="00745125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 w:rsidP="00A44C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="00745125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5125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раковинам для мытья рук;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91A" w:rsidRPr="00745125" w:rsidTr="00745125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745125" w:rsidP="00A44C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доступ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 для сушки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91A" w:rsidRPr="00745125" w:rsidTr="00745125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745125" w:rsidP="00A44C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Имеется доступ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r w:rsidR="00A44CB1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мылу</w:t>
            </w:r>
            <w:r w:rsidR="00A44CB1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4CB1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44CB1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4CB1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</w:t>
            </w:r>
            <w:r w:rsidR="00A44CB1"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 w:rsidP="00A44C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пользуются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созданными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условиями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A44CB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Санитарно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-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техническое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состояние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помещений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для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приема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пищи</w:t>
            </w: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грызуны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Обеденные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столы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чистые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протертые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74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Столовая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сколов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A44CB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Режим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работы</w:t>
            </w:r>
            <w:r w:rsidR="00745125"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помещений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для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приема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пищи</w:t>
            </w: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74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утвержденный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 w:rsidP="0074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редоставление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горячего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A44CB1">
        <w:trPr>
          <w:trHeight w:val="22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A44CB1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44CB1">
              <w:rPr>
                <w:rFonts w:hAnsi="Times New Roman" w:cs="Times New Roman"/>
                <w:b/>
                <w:bCs/>
                <w:color w:val="000000"/>
              </w:rPr>
              <w:t>Рацион</w:t>
            </w:r>
            <w:proofErr w:type="spellEnd"/>
            <w:r w:rsidRPr="00A44CB1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4CB1">
              <w:rPr>
                <w:rFonts w:hAnsi="Times New Roman" w:cs="Times New Roman"/>
                <w:b/>
                <w:bCs/>
                <w:color w:val="000000"/>
              </w:rPr>
              <w:t>питания</w:t>
            </w:r>
            <w:proofErr w:type="spellEnd"/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 w:rsidP="0074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исключения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ежедневным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запрещенные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91A" w:rsidRPr="00A44CB1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74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 w:rsidP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подают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температурой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E0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91A" w:rsidRPr="00A44C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A44CB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Культура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>обслуживания</w:t>
            </w:r>
            <w:r w:rsidRPr="00A44CB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E0791A" w:rsidRPr="00A44CB1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 w:rsidP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осуществляющие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раздачу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одеты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E0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91A" w:rsidRPr="00745125" w:rsidTr="0074512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A44CB1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A44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эстетичен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вызывает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аппетит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91A" w:rsidRPr="00745125" w:rsidRDefault="00E07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791A" w:rsidRPr="00A44CB1" w:rsidRDefault="00A44CB1" w:rsidP="00A44C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Подписи членов комиссии:</w:t>
      </w:r>
      <w:bookmarkStart w:id="0" w:name="_GoBack"/>
      <w:bookmarkEnd w:id="0"/>
    </w:p>
    <w:sectPr w:rsidR="00E0791A" w:rsidRPr="00A44CB1" w:rsidSect="00A44CB1">
      <w:pgSz w:w="11907" w:h="16839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45125"/>
    <w:rsid w:val="00A44CB1"/>
    <w:rsid w:val="00B73A5A"/>
    <w:rsid w:val="00E0791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FDF"/>
  <w15:docId w15:val="{36AE1A97-0BAD-4112-8DE2-8364A1BE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745125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A44C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Direktor</cp:lastModifiedBy>
  <cp:revision>3</cp:revision>
  <cp:lastPrinted>2022-03-23T03:54:00Z</cp:lastPrinted>
  <dcterms:created xsi:type="dcterms:W3CDTF">2011-11-02T04:15:00Z</dcterms:created>
  <dcterms:modified xsi:type="dcterms:W3CDTF">2022-03-23T03:55:00Z</dcterms:modified>
</cp:coreProperties>
</file>